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0C37" w:rsidRDefault="00340C37" w:rsidP="00340C37">
      <w:pPr>
        <w:pStyle w:val="wb-stl-custom2"/>
        <w:spacing w:before="0" w:beforeAutospacing="0" w:after="0" w:afterAutospacing="0" w:line="375" w:lineRule="atLeast"/>
        <w:jc w:val="center"/>
        <w:rPr>
          <w:rFonts w:ascii="Open Sans" w:hAnsi="Open Sans" w:cs="Open Sans"/>
          <w:color w:val="000000"/>
          <w:sz w:val="33"/>
          <w:szCs w:val="33"/>
        </w:rPr>
      </w:pPr>
      <w:r>
        <w:rPr>
          <w:rFonts w:ascii="Open Sans" w:hAnsi="Open Sans" w:cs="Open Sans"/>
          <w:color w:val="000000"/>
          <w:sz w:val="33"/>
          <w:szCs w:val="33"/>
        </w:rPr>
        <w:t xml:space="preserve">Сведения </w:t>
      </w:r>
      <w:proofErr w:type="gramStart"/>
      <w:r>
        <w:rPr>
          <w:rFonts w:ascii="Open Sans" w:hAnsi="Open Sans" w:cs="Open Sans"/>
          <w:color w:val="000000"/>
          <w:sz w:val="33"/>
          <w:szCs w:val="33"/>
        </w:rPr>
        <w:t>об организации</w:t>
      </w:r>
      <w:proofErr w:type="gramEnd"/>
      <w:r>
        <w:rPr>
          <w:rFonts w:ascii="Open Sans" w:hAnsi="Open Sans" w:cs="Open Sans"/>
          <w:color w:val="000000"/>
          <w:sz w:val="33"/>
          <w:szCs w:val="33"/>
        </w:rPr>
        <w:t xml:space="preserve"> осуществляющей образовательную деятельность</w:t>
      </w:r>
    </w:p>
    <w:p w:rsidR="00340C37" w:rsidRDefault="00340C37" w:rsidP="00340C37">
      <w:pPr>
        <w:pStyle w:val="wb-stl-custom2"/>
        <w:spacing w:before="0" w:beforeAutospacing="0" w:after="0" w:afterAutospacing="0" w:line="375" w:lineRule="atLeast"/>
        <w:jc w:val="center"/>
        <w:rPr>
          <w:rFonts w:ascii="Open Sans" w:hAnsi="Open Sans" w:cs="Open Sans"/>
          <w:color w:val="000000"/>
          <w:sz w:val="33"/>
          <w:szCs w:val="33"/>
        </w:rPr>
      </w:pPr>
    </w:p>
    <w:p w:rsidR="00340C37" w:rsidRDefault="00340C37" w:rsidP="00340C37">
      <w:pPr>
        <w:pStyle w:val="wb-stl-custom12"/>
        <w:spacing w:before="0" w:beforeAutospacing="0" w:after="0" w:afterAutospacing="0" w:line="360" w:lineRule="atLeast"/>
        <w:rPr>
          <w:rFonts w:ascii="Open Sans" w:hAnsi="Open Sans" w:cs="Open Sans"/>
          <w:color w:val="000000"/>
          <w:sz w:val="21"/>
          <w:szCs w:val="21"/>
        </w:rPr>
      </w:pPr>
      <w:r>
        <w:rPr>
          <w:rStyle w:val="a3"/>
          <w:rFonts w:ascii="Open Sans" w:hAnsi="Open Sans" w:cs="Open Sans"/>
          <w:color w:val="000000"/>
          <w:sz w:val="21"/>
          <w:szCs w:val="21"/>
        </w:rPr>
        <w:t>Нормативные правовые акты, устанавливающие требования при размещении информации в информационно-телекоммуникационной сети «Интернет»:</w:t>
      </w:r>
    </w:p>
    <w:p w:rsidR="00340C37" w:rsidRDefault="00340C37" w:rsidP="00340C37">
      <w:pPr>
        <w:pStyle w:val="wb-stl-custom12"/>
        <w:spacing w:before="0" w:beforeAutospacing="0" w:after="0" w:afterAutospacing="0" w:line="360" w:lineRule="atLeast"/>
        <w:rPr>
          <w:rFonts w:ascii="Open Sans" w:hAnsi="Open Sans" w:cs="Open Sans"/>
          <w:color w:val="000000"/>
          <w:sz w:val="21"/>
          <w:szCs w:val="21"/>
        </w:rPr>
      </w:pPr>
      <w:r>
        <w:rPr>
          <w:rFonts w:ascii="Open Sans" w:hAnsi="Open Sans" w:cs="Open Sans"/>
          <w:color w:val="000000"/>
          <w:sz w:val="21"/>
          <w:szCs w:val="21"/>
        </w:rPr>
        <w:t>Федеральный закон от 29.12.2012 № 273-ФЗ «Об образовании в Российской Федерации» (далее - Закон);</w:t>
      </w:r>
    </w:p>
    <w:p w:rsidR="00340C37" w:rsidRDefault="00340C37" w:rsidP="00340C37">
      <w:pPr>
        <w:pStyle w:val="wb-stl-custom13"/>
        <w:spacing w:before="0" w:beforeAutospacing="0" w:after="0" w:afterAutospacing="0" w:line="360" w:lineRule="atLeast"/>
        <w:jc w:val="both"/>
        <w:rPr>
          <w:rFonts w:ascii="Open Sans" w:hAnsi="Open Sans" w:cs="Open Sans"/>
          <w:color w:val="000000"/>
          <w:sz w:val="21"/>
          <w:szCs w:val="21"/>
        </w:rPr>
      </w:pPr>
      <w:r>
        <w:rPr>
          <w:rFonts w:ascii="Open Sans" w:hAnsi="Open Sans" w:cs="Open Sans"/>
          <w:color w:val="000000"/>
          <w:sz w:val="21"/>
          <w:szCs w:val="21"/>
        </w:rPr>
        <w:t>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утвержденные постановлением Правительства Российской Федерации от 10.07.2013 № 582 (далее - Правила);</w:t>
      </w:r>
    </w:p>
    <w:p w:rsidR="00340C37" w:rsidRDefault="00340C37" w:rsidP="00340C37">
      <w:pPr>
        <w:pStyle w:val="wb-stl-custom13"/>
        <w:spacing w:before="0" w:beforeAutospacing="0" w:after="0" w:afterAutospacing="0" w:line="360" w:lineRule="atLeast"/>
        <w:jc w:val="both"/>
        <w:rPr>
          <w:rFonts w:ascii="Open Sans" w:hAnsi="Open Sans" w:cs="Open Sans"/>
          <w:color w:val="000000"/>
          <w:sz w:val="21"/>
          <w:szCs w:val="21"/>
        </w:rPr>
      </w:pPr>
      <w:r>
        <w:rPr>
          <w:rFonts w:ascii="Open Sans" w:hAnsi="Open Sans" w:cs="Open Sans"/>
          <w:color w:val="000000"/>
          <w:sz w:val="21"/>
          <w:szCs w:val="21"/>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утверждённые приказом Федеральной службы по надзору в сфере образования и науки от 29.05.2014 № 785 (далее - Требования).</w:t>
      </w:r>
    </w:p>
    <w:p w:rsidR="00340C37" w:rsidRDefault="00340C37" w:rsidP="00340C37">
      <w:pPr>
        <w:pStyle w:val="wb-stl-custom13"/>
        <w:spacing w:before="0" w:beforeAutospacing="0" w:after="0" w:afterAutospacing="0" w:line="360" w:lineRule="atLeast"/>
        <w:jc w:val="both"/>
        <w:rPr>
          <w:rFonts w:ascii="Open Sans" w:hAnsi="Open Sans" w:cs="Open Sans"/>
          <w:color w:val="000000"/>
          <w:sz w:val="21"/>
          <w:szCs w:val="21"/>
        </w:rPr>
      </w:pPr>
      <w:r>
        <w:rPr>
          <w:rFonts w:ascii="Open Sans" w:hAnsi="Open Sans" w:cs="Open Sans"/>
          <w:color w:val="000000"/>
          <w:sz w:val="21"/>
          <w:szCs w:val="21"/>
        </w:rPr>
        <w:t>На сайтах должен быть создан специальный раздел "Сведения об образовательной организации", доступ к которому осуществляется с главной страницы и из основного навигационного меню. Страницы специального раздела должны быть доступны без дополнительной регистрации и содержать следующие подразделы:</w:t>
      </w:r>
    </w:p>
    <w:p w:rsidR="00340C37" w:rsidRDefault="00340C37" w:rsidP="00340C37">
      <w:pPr>
        <w:pStyle w:val="wb-stl-custom12"/>
        <w:spacing w:before="0" w:beforeAutospacing="0" w:after="0" w:afterAutospacing="0" w:line="360" w:lineRule="atLeast"/>
        <w:rPr>
          <w:rFonts w:ascii="Open Sans" w:hAnsi="Open Sans" w:cs="Open Sans"/>
          <w:color w:val="000000"/>
          <w:sz w:val="21"/>
          <w:szCs w:val="21"/>
        </w:rPr>
      </w:pPr>
      <w:r>
        <w:rPr>
          <w:rStyle w:val="a3"/>
          <w:rFonts w:ascii="Open Sans" w:hAnsi="Open Sans" w:cs="Open Sans"/>
          <w:color w:val="000000"/>
          <w:sz w:val="21"/>
          <w:szCs w:val="21"/>
        </w:rPr>
        <w:t>Специальный раздел должен содержать следующие подразделы:</w:t>
      </w:r>
    </w:p>
    <w:p w:rsidR="00340C37" w:rsidRDefault="00340C37" w:rsidP="00340C37">
      <w:pPr>
        <w:pStyle w:val="wb-stl-custom12"/>
        <w:spacing w:before="0" w:beforeAutospacing="0" w:after="0" w:afterAutospacing="0" w:line="360" w:lineRule="atLeast"/>
        <w:rPr>
          <w:rFonts w:ascii="Open Sans" w:hAnsi="Open Sans" w:cs="Open Sans"/>
          <w:color w:val="000000"/>
          <w:sz w:val="21"/>
          <w:szCs w:val="21"/>
        </w:rPr>
      </w:pPr>
      <w:r>
        <w:rPr>
          <w:rStyle w:val="a3"/>
          <w:rFonts w:ascii="Open Sans" w:hAnsi="Open Sans" w:cs="Open Sans"/>
          <w:color w:val="000000"/>
          <w:sz w:val="21"/>
          <w:szCs w:val="21"/>
        </w:rPr>
        <w:t>1. Подраздел «Основные сведения».</w:t>
      </w:r>
    </w:p>
    <w:p w:rsidR="00340C37" w:rsidRDefault="00340C37" w:rsidP="00340C37">
      <w:pPr>
        <w:pStyle w:val="wb-stl-custom13"/>
        <w:spacing w:before="0" w:beforeAutospacing="0" w:after="0" w:afterAutospacing="0" w:line="360" w:lineRule="atLeast"/>
        <w:jc w:val="both"/>
        <w:rPr>
          <w:rFonts w:ascii="Open Sans" w:hAnsi="Open Sans" w:cs="Open Sans"/>
          <w:color w:val="000000"/>
          <w:sz w:val="21"/>
          <w:szCs w:val="21"/>
        </w:rPr>
      </w:pPr>
      <w:r>
        <w:rPr>
          <w:rFonts w:ascii="Open Sans" w:hAnsi="Open Sans" w:cs="Open Sans"/>
          <w:color w:val="000000"/>
          <w:sz w:val="21"/>
          <w:szCs w:val="21"/>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340C37" w:rsidRDefault="00340C37" w:rsidP="00340C37">
      <w:pPr>
        <w:pStyle w:val="wb-stl-custom12"/>
        <w:spacing w:before="0" w:beforeAutospacing="0" w:after="0" w:afterAutospacing="0" w:line="360" w:lineRule="atLeast"/>
        <w:rPr>
          <w:rFonts w:ascii="Open Sans" w:hAnsi="Open Sans" w:cs="Open Sans"/>
          <w:color w:val="000000"/>
          <w:sz w:val="21"/>
          <w:szCs w:val="21"/>
        </w:rPr>
      </w:pPr>
      <w:r>
        <w:rPr>
          <w:rStyle w:val="a3"/>
          <w:rFonts w:ascii="Open Sans" w:hAnsi="Open Sans" w:cs="Open Sans"/>
          <w:color w:val="000000"/>
          <w:sz w:val="21"/>
          <w:szCs w:val="21"/>
        </w:rPr>
        <w:t>2. Подраздел «Структура и органы управления образовательной организацией».</w:t>
      </w:r>
    </w:p>
    <w:p w:rsidR="00340C37" w:rsidRDefault="00340C37" w:rsidP="00340C37">
      <w:pPr>
        <w:pStyle w:val="wb-stl-custom13"/>
        <w:spacing w:before="0" w:beforeAutospacing="0" w:after="0" w:afterAutospacing="0" w:line="360" w:lineRule="atLeast"/>
        <w:jc w:val="both"/>
        <w:rPr>
          <w:rFonts w:ascii="Open Sans" w:hAnsi="Open Sans" w:cs="Open Sans"/>
          <w:color w:val="000000"/>
          <w:sz w:val="21"/>
          <w:szCs w:val="21"/>
        </w:rPr>
      </w:pPr>
      <w:r>
        <w:rPr>
          <w:rFonts w:ascii="Open Sans" w:hAnsi="Open Sans" w:cs="Open Sans"/>
          <w:color w:val="000000"/>
          <w:sz w:val="21"/>
          <w:szCs w:val="21"/>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340C37" w:rsidRDefault="00340C37" w:rsidP="00340C37">
      <w:pPr>
        <w:pStyle w:val="wb-stl-custom12"/>
        <w:spacing w:before="0" w:beforeAutospacing="0" w:after="0" w:afterAutospacing="0" w:line="360" w:lineRule="atLeast"/>
        <w:rPr>
          <w:rFonts w:ascii="Open Sans" w:hAnsi="Open Sans" w:cs="Open Sans"/>
          <w:color w:val="000000"/>
          <w:sz w:val="21"/>
          <w:szCs w:val="21"/>
        </w:rPr>
      </w:pPr>
      <w:r>
        <w:rPr>
          <w:rStyle w:val="a3"/>
          <w:rFonts w:ascii="Open Sans" w:hAnsi="Open Sans" w:cs="Open Sans"/>
          <w:color w:val="000000"/>
          <w:sz w:val="21"/>
          <w:szCs w:val="21"/>
        </w:rPr>
        <w:t>3. Подраздел «Документы».</w:t>
      </w:r>
    </w:p>
    <w:p w:rsidR="00340C37" w:rsidRDefault="00340C37" w:rsidP="00340C37">
      <w:pPr>
        <w:pStyle w:val="wb-stl-custom12"/>
        <w:spacing w:before="0" w:beforeAutospacing="0" w:after="0" w:afterAutospacing="0" w:line="360" w:lineRule="atLeast"/>
        <w:rPr>
          <w:rFonts w:ascii="Open Sans" w:hAnsi="Open Sans" w:cs="Open Sans"/>
          <w:color w:val="000000"/>
          <w:sz w:val="21"/>
          <w:szCs w:val="21"/>
        </w:rPr>
      </w:pPr>
      <w:r>
        <w:rPr>
          <w:rFonts w:ascii="Open Sans" w:hAnsi="Open Sans" w:cs="Open Sans"/>
          <w:color w:val="000000"/>
          <w:sz w:val="21"/>
          <w:szCs w:val="21"/>
        </w:rPr>
        <w:t>На главной странице подраздела должны быть размещены следующие документы:</w:t>
      </w:r>
    </w:p>
    <w:p w:rsidR="00340C37" w:rsidRDefault="00340C37" w:rsidP="00340C37">
      <w:pPr>
        <w:pStyle w:val="wb-stl-custom12"/>
        <w:spacing w:before="0" w:beforeAutospacing="0" w:after="0" w:afterAutospacing="0" w:line="360" w:lineRule="atLeast"/>
        <w:rPr>
          <w:rFonts w:ascii="Open Sans" w:hAnsi="Open Sans" w:cs="Open Sans"/>
          <w:color w:val="000000"/>
          <w:sz w:val="21"/>
          <w:szCs w:val="21"/>
        </w:rPr>
      </w:pPr>
      <w:r>
        <w:rPr>
          <w:rFonts w:ascii="Open Sans" w:hAnsi="Open Sans" w:cs="Open Sans"/>
          <w:color w:val="000000"/>
          <w:sz w:val="21"/>
          <w:szCs w:val="21"/>
        </w:rPr>
        <w:t>а) В виде копий:</w:t>
      </w:r>
    </w:p>
    <w:p w:rsidR="00340C37" w:rsidRDefault="00340C37" w:rsidP="00340C37">
      <w:pPr>
        <w:pStyle w:val="wb-stl-custom13"/>
        <w:spacing w:before="0" w:beforeAutospacing="0" w:after="0" w:afterAutospacing="0" w:line="360" w:lineRule="atLeast"/>
        <w:jc w:val="both"/>
        <w:rPr>
          <w:rFonts w:ascii="Open Sans" w:hAnsi="Open Sans" w:cs="Open Sans"/>
          <w:color w:val="000000"/>
          <w:sz w:val="21"/>
          <w:szCs w:val="21"/>
        </w:rPr>
      </w:pPr>
      <w:r>
        <w:rPr>
          <w:rFonts w:ascii="Open Sans" w:hAnsi="Open Sans" w:cs="Open Sans"/>
          <w:color w:val="000000"/>
          <w:sz w:val="21"/>
          <w:szCs w:val="21"/>
        </w:rPr>
        <w:lastRenderedPageBreak/>
        <w:t xml:space="preserve">Устав образовательной организации; Лицензия на осуществление образовательной деятельности (с приложениями); Свидетельство о государственной аккредитации (с приложениями);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 Локальные нормативные акты, предусмотренные частью 2 статьи 30 Федерального закона «Об образовании в Российской Федерации» (1), правила внутреннего распорядка обучающихся, правила внутреннего трудового распорядка и коллективного договора; б) Отчет о результатах </w:t>
      </w:r>
      <w:proofErr w:type="spellStart"/>
      <w:r>
        <w:rPr>
          <w:rFonts w:ascii="Open Sans" w:hAnsi="Open Sans" w:cs="Open Sans"/>
          <w:color w:val="000000"/>
          <w:sz w:val="21"/>
          <w:szCs w:val="21"/>
        </w:rPr>
        <w:t>самообследования</w:t>
      </w:r>
      <w:proofErr w:type="spellEnd"/>
      <w:r>
        <w:rPr>
          <w:rFonts w:ascii="Open Sans" w:hAnsi="Open Sans" w:cs="Open Sans"/>
          <w:color w:val="000000"/>
          <w:sz w:val="21"/>
          <w:szCs w:val="21"/>
        </w:rPr>
        <w:t>; 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340C37" w:rsidRDefault="00340C37" w:rsidP="00340C37">
      <w:pPr>
        <w:pStyle w:val="wb-stl-custom12"/>
        <w:spacing w:before="0" w:beforeAutospacing="0" w:after="0" w:afterAutospacing="0" w:line="360" w:lineRule="atLeast"/>
        <w:rPr>
          <w:rFonts w:ascii="Open Sans" w:hAnsi="Open Sans" w:cs="Open Sans"/>
          <w:color w:val="000000"/>
          <w:sz w:val="21"/>
          <w:szCs w:val="21"/>
        </w:rPr>
      </w:pPr>
      <w:r>
        <w:rPr>
          <w:rFonts w:ascii="Open Sans" w:hAnsi="Open Sans" w:cs="Open Sans"/>
          <w:color w:val="000000"/>
          <w:sz w:val="21"/>
          <w:szCs w:val="21"/>
        </w:rPr>
        <w:t>г) Предписания органов, осуществляющих государственный контроль (надзор) в сфере образования, отчеты об исполнении таких предписаний.</w:t>
      </w:r>
    </w:p>
    <w:p w:rsidR="00340C37" w:rsidRDefault="00340C37" w:rsidP="00340C37">
      <w:pPr>
        <w:pStyle w:val="wb-stl-custom12"/>
        <w:spacing w:before="0" w:beforeAutospacing="0" w:after="0" w:afterAutospacing="0" w:line="360" w:lineRule="atLeast"/>
        <w:rPr>
          <w:rFonts w:ascii="Open Sans" w:hAnsi="Open Sans" w:cs="Open Sans"/>
          <w:color w:val="000000"/>
          <w:sz w:val="21"/>
          <w:szCs w:val="21"/>
        </w:rPr>
      </w:pPr>
      <w:r>
        <w:rPr>
          <w:rStyle w:val="a3"/>
          <w:rFonts w:ascii="Open Sans" w:hAnsi="Open Sans" w:cs="Open Sans"/>
          <w:color w:val="000000"/>
          <w:sz w:val="21"/>
          <w:szCs w:val="21"/>
        </w:rPr>
        <w:t>4. Подраздел «Образование».</w:t>
      </w:r>
    </w:p>
    <w:p w:rsidR="00340C37" w:rsidRDefault="00340C37" w:rsidP="00340C37">
      <w:pPr>
        <w:pStyle w:val="wb-stl-custom13"/>
        <w:spacing w:before="0" w:beforeAutospacing="0" w:after="0" w:afterAutospacing="0" w:line="360" w:lineRule="atLeast"/>
        <w:jc w:val="both"/>
        <w:rPr>
          <w:rFonts w:ascii="Open Sans" w:hAnsi="Open Sans" w:cs="Open Sans"/>
          <w:color w:val="000000"/>
          <w:sz w:val="21"/>
          <w:szCs w:val="21"/>
        </w:rPr>
      </w:pPr>
      <w:r>
        <w:rPr>
          <w:rFonts w:ascii="Open Sans" w:hAnsi="Open Sans" w:cs="Open Sans"/>
          <w:color w:val="000000"/>
          <w:sz w:val="21"/>
          <w:szCs w:val="21"/>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340C37" w:rsidRDefault="00340C37" w:rsidP="00340C37">
      <w:pPr>
        <w:pStyle w:val="wb-stl-custom13"/>
        <w:spacing w:before="0" w:beforeAutospacing="0" w:after="0" w:afterAutospacing="0" w:line="360" w:lineRule="atLeast"/>
        <w:jc w:val="both"/>
        <w:rPr>
          <w:rFonts w:ascii="Open Sans" w:hAnsi="Open Sans" w:cs="Open Sans"/>
          <w:color w:val="000000"/>
          <w:sz w:val="21"/>
          <w:szCs w:val="21"/>
        </w:rPr>
      </w:pPr>
      <w:r>
        <w:rPr>
          <w:rFonts w:ascii="Open Sans" w:hAnsi="Open Sans" w:cs="Open Sans"/>
          <w:color w:val="000000"/>
          <w:sz w:val="21"/>
          <w:szCs w:val="21"/>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340C37" w:rsidRDefault="00340C37" w:rsidP="00340C37">
      <w:pPr>
        <w:pStyle w:val="wb-stl-custom13"/>
        <w:spacing w:before="0" w:beforeAutospacing="0" w:after="0" w:afterAutospacing="0" w:line="360" w:lineRule="atLeast"/>
        <w:jc w:val="both"/>
        <w:rPr>
          <w:rFonts w:ascii="Open Sans" w:hAnsi="Open Sans" w:cs="Open Sans"/>
          <w:color w:val="000000"/>
          <w:sz w:val="21"/>
          <w:szCs w:val="21"/>
        </w:rPr>
      </w:pPr>
      <w:r>
        <w:rPr>
          <w:rFonts w:ascii="Open Sans" w:hAnsi="Open Sans" w:cs="Open Sans"/>
          <w:color w:val="000000"/>
          <w:sz w:val="21"/>
          <w:szCs w:val="21"/>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340C37" w:rsidRDefault="00340C37" w:rsidP="00340C37">
      <w:pPr>
        <w:pStyle w:val="wb-stl-custom12"/>
        <w:spacing w:before="0" w:beforeAutospacing="0" w:after="0" w:afterAutospacing="0" w:line="360" w:lineRule="atLeast"/>
        <w:rPr>
          <w:rFonts w:ascii="Open Sans" w:hAnsi="Open Sans" w:cs="Open Sans"/>
          <w:color w:val="000000"/>
          <w:sz w:val="21"/>
          <w:szCs w:val="21"/>
        </w:rPr>
      </w:pPr>
      <w:r>
        <w:rPr>
          <w:rFonts w:ascii="Open Sans" w:hAnsi="Open Sans" w:cs="Open Sans"/>
          <w:color w:val="000000"/>
          <w:sz w:val="21"/>
          <w:szCs w:val="21"/>
        </w:rPr>
        <w:t>а) Уровень образования;</w:t>
      </w:r>
    </w:p>
    <w:p w:rsidR="00340C37" w:rsidRDefault="00340C37" w:rsidP="00340C37">
      <w:pPr>
        <w:pStyle w:val="wb-stl-custom12"/>
        <w:spacing w:before="0" w:beforeAutospacing="0" w:after="0" w:afterAutospacing="0" w:line="360" w:lineRule="atLeast"/>
        <w:rPr>
          <w:rFonts w:ascii="Open Sans" w:hAnsi="Open Sans" w:cs="Open Sans"/>
          <w:color w:val="000000"/>
          <w:sz w:val="21"/>
          <w:szCs w:val="21"/>
        </w:rPr>
      </w:pPr>
      <w:r>
        <w:rPr>
          <w:rFonts w:ascii="Open Sans" w:hAnsi="Open Sans" w:cs="Open Sans"/>
          <w:color w:val="000000"/>
          <w:sz w:val="21"/>
          <w:szCs w:val="21"/>
        </w:rPr>
        <w:t>б) Код и наименование профессии, специальности, направления подготовки; в) информацию:</w:t>
      </w:r>
    </w:p>
    <w:p w:rsidR="00340C37" w:rsidRDefault="00340C37" w:rsidP="00340C37">
      <w:pPr>
        <w:pStyle w:val="wb-stl-custom13"/>
        <w:spacing w:before="0" w:beforeAutospacing="0" w:after="0" w:afterAutospacing="0" w:line="360" w:lineRule="atLeast"/>
        <w:jc w:val="both"/>
        <w:rPr>
          <w:rFonts w:ascii="Open Sans" w:hAnsi="Open Sans" w:cs="Open Sans"/>
          <w:color w:val="000000"/>
          <w:sz w:val="21"/>
          <w:szCs w:val="21"/>
        </w:rPr>
      </w:pPr>
      <w:r>
        <w:rPr>
          <w:rFonts w:ascii="Open Sans" w:hAnsi="Open Sans" w:cs="Open Sans"/>
          <w:color w:val="000000"/>
          <w:sz w:val="21"/>
          <w:szCs w:val="21"/>
        </w:rPr>
        <w:t xml:space="preserve">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 о результатах приема по каждой профессии, специальности среднего профессионального </w:t>
      </w:r>
      <w:r>
        <w:rPr>
          <w:rFonts w:ascii="Open Sans" w:hAnsi="Open Sans" w:cs="Open Sans"/>
          <w:color w:val="000000"/>
          <w:sz w:val="21"/>
          <w:szCs w:val="21"/>
        </w:rPr>
        <w:lastRenderedPageBreak/>
        <w:t>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340C37" w:rsidRDefault="00340C37" w:rsidP="00340C37">
      <w:pPr>
        <w:pStyle w:val="wb-stl-custom12"/>
        <w:spacing w:before="0" w:beforeAutospacing="0" w:after="0" w:afterAutospacing="0" w:line="360" w:lineRule="atLeast"/>
        <w:rPr>
          <w:rFonts w:ascii="Open Sans" w:hAnsi="Open Sans" w:cs="Open Sans"/>
          <w:color w:val="000000"/>
          <w:sz w:val="21"/>
          <w:szCs w:val="21"/>
        </w:rPr>
      </w:pPr>
      <w:r>
        <w:rPr>
          <w:rStyle w:val="a3"/>
          <w:rFonts w:ascii="Open Sans" w:hAnsi="Open Sans" w:cs="Open Sans"/>
          <w:color w:val="000000"/>
          <w:sz w:val="21"/>
          <w:szCs w:val="21"/>
        </w:rPr>
        <w:t>5. Подраздел «Образовательные стандарты»</w:t>
      </w:r>
    </w:p>
    <w:p w:rsidR="00340C37" w:rsidRDefault="00340C37" w:rsidP="00340C37">
      <w:pPr>
        <w:pStyle w:val="wb-stl-custom13"/>
        <w:spacing w:before="0" w:beforeAutospacing="0" w:after="0" w:afterAutospacing="0" w:line="360" w:lineRule="atLeast"/>
        <w:jc w:val="both"/>
        <w:rPr>
          <w:rFonts w:ascii="Open Sans" w:hAnsi="Open Sans" w:cs="Open Sans"/>
          <w:color w:val="000000"/>
          <w:sz w:val="21"/>
          <w:szCs w:val="21"/>
        </w:rPr>
      </w:pPr>
      <w:r>
        <w:rPr>
          <w:rFonts w:ascii="Open Sans" w:hAnsi="Open Sans" w:cs="Open Sans"/>
          <w:color w:val="000000"/>
          <w:sz w:val="21"/>
          <w:szCs w:val="21"/>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340C37" w:rsidRDefault="00340C37" w:rsidP="00340C37">
      <w:pPr>
        <w:pStyle w:val="wb-stl-custom12"/>
        <w:spacing w:before="0" w:beforeAutospacing="0" w:after="0" w:afterAutospacing="0" w:line="360" w:lineRule="atLeast"/>
        <w:rPr>
          <w:rFonts w:ascii="Open Sans" w:hAnsi="Open Sans" w:cs="Open Sans"/>
          <w:color w:val="000000"/>
          <w:sz w:val="21"/>
          <w:szCs w:val="21"/>
        </w:rPr>
      </w:pPr>
      <w:r>
        <w:rPr>
          <w:rStyle w:val="a3"/>
          <w:rFonts w:ascii="Open Sans" w:hAnsi="Open Sans" w:cs="Open Sans"/>
          <w:color w:val="000000"/>
          <w:sz w:val="21"/>
          <w:szCs w:val="21"/>
        </w:rPr>
        <w:t>6. Подраздел «Руководство. Педагогический (научно-педагогический) состав».</w:t>
      </w:r>
    </w:p>
    <w:p w:rsidR="00340C37" w:rsidRDefault="00340C37" w:rsidP="00340C37">
      <w:pPr>
        <w:pStyle w:val="wb-stl-custom12"/>
        <w:spacing w:before="0" w:beforeAutospacing="0" w:after="0" w:afterAutospacing="0" w:line="360" w:lineRule="atLeast"/>
        <w:rPr>
          <w:rFonts w:ascii="Open Sans" w:hAnsi="Open Sans" w:cs="Open Sans"/>
          <w:color w:val="000000"/>
          <w:sz w:val="21"/>
          <w:szCs w:val="21"/>
        </w:rPr>
      </w:pPr>
      <w:r>
        <w:rPr>
          <w:rFonts w:ascii="Open Sans" w:hAnsi="Open Sans" w:cs="Open Sans"/>
          <w:color w:val="000000"/>
          <w:sz w:val="21"/>
          <w:szCs w:val="21"/>
        </w:rPr>
        <w:t>Главная страница подраздела должна содержать следующую информацию:</w:t>
      </w:r>
    </w:p>
    <w:p w:rsidR="00340C37" w:rsidRDefault="00340C37" w:rsidP="00340C37">
      <w:pPr>
        <w:pStyle w:val="wb-stl-custom13"/>
        <w:spacing w:before="0" w:beforeAutospacing="0" w:after="0" w:afterAutospacing="0" w:line="360" w:lineRule="atLeast"/>
        <w:jc w:val="both"/>
        <w:rPr>
          <w:rFonts w:ascii="Open Sans" w:hAnsi="Open Sans" w:cs="Open Sans"/>
          <w:color w:val="000000"/>
          <w:sz w:val="21"/>
          <w:szCs w:val="21"/>
        </w:rPr>
      </w:pPr>
      <w:r>
        <w:rPr>
          <w:rFonts w:ascii="Open Sans" w:hAnsi="Open Sans" w:cs="Open Sans"/>
          <w:color w:val="000000"/>
          <w:sz w:val="21"/>
          <w:szCs w:val="21"/>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340C37" w:rsidRDefault="00340C37" w:rsidP="00340C37">
      <w:pPr>
        <w:pStyle w:val="wb-stl-custom13"/>
        <w:spacing w:before="0" w:beforeAutospacing="0" w:after="0" w:afterAutospacing="0" w:line="360" w:lineRule="atLeast"/>
        <w:jc w:val="both"/>
        <w:rPr>
          <w:rFonts w:ascii="Open Sans" w:hAnsi="Open Sans" w:cs="Open Sans"/>
          <w:color w:val="000000"/>
          <w:sz w:val="21"/>
          <w:szCs w:val="21"/>
        </w:rPr>
      </w:pPr>
      <w:r>
        <w:rPr>
          <w:rFonts w:ascii="Open Sans" w:hAnsi="Open Sans" w:cs="Open Sans"/>
          <w:color w:val="000000"/>
          <w:sz w:val="21"/>
          <w:szCs w:val="21"/>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340C37" w:rsidRDefault="00340C37" w:rsidP="00340C37">
      <w:pPr>
        <w:pStyle w:val="wb-stl-custom12"/>
        <w:spacing w:before="0" w:beforeAutospacing="0" w:after="0" w:afterAutospacing="0" w:line="360" w:lineRule="atLeast"/>
        <w:rPr>
          <w:rFonts w:ascii="Open Sans" w:hAnsi="Open Sans" w:cs="Open Sans"/>
          <w:color w:val="000000"/>
          <w:sz w:val="21"/>
          <w:szCs w:val="21"/>
        </w:rPr>
      </w:pPr>
      <w:r>
        <w:rPr>
          <w:rStyle w:val="a3"/>
          <w:rFonts w:ascii="Open Sans" w:hAnsi="Open Sans" w:cs="Open Sans"/>
          <w:color w:val="000000"/>
          <w:sz w:val="21"/>
          <w:szCs w:val="21"/>
        </w:rPr>
        <w:t>7. Подраздел «Материально-техническое обеспечение и оснащенность образовательного процесса».</w:t>
      </w:r>
    </w:p>
    <w:p w:rsidR="00340C37" w:rsidRDefault="00340C37" w:rsidP="00340C37">
      <w:pPr>
        <w:pStyle w:val="wb-stl-custom13"/>
        <w:spacing w:before="0" w:beforeAutospacing="0" w:after="0" w:afterAutospacing="0" w:line="360" w:lineRule="atLeast"/>
        <w:jc w:val="both"/>
        <w:rPr>
          <w:rFonts w:ascii="Open Sans" w:hAnsi="Open Sans" w:cs="Open Sans"/>
          <w:color w:val="000000"/>
          <w:sz w:val="21"/>
          <w:szCs w:val="21"/>
        </w:rPr>
      </w:pPr>
      <w:r>
        <w:rPr>
          <w:rFonts w:ascii="Open Sans" w:hAnsi="Open Sans" w:cs="Open Sans"/>
          <w:color w:val="000000"/>
          <w:sz w:val="21"/>
          <w:szCs w:val="21"/>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40C37" w:rsidRDefault="00340C37" w:rsidP="00340C37">
      <w:pPr>
        <w:pStyle w:val="wb-stl-custom12"/>
        <w:spacing w:before="0" w:beforeAutospacing="0" w:after="0" w:afterAutospacing="0" w:line="360" w:lineRule="atLeast"/>
        <w:rPr>
          <w:rFonts w:ascii="Open Sans" w:hAnsi="Open Sans" w:cs="Open Sans"/>
          <w:color w:val="000000"/>
          <w:sz w:val="21"/>
          <w:szCs w:val="21"/>
        </w:rPr>
      </w:pPr>
      <w:r>
        <w:rPr>
          <w:rStyle w:val="a3"/>
          <w:rFonts w:ascii="Open Sans" w:hAnsi="Open Sans" w:cs="Open Sans"/>
          <w:color w:val="000000"/>
          <w:sz w:val="21"/>
          <w:szCs w:val="21"/>
        </w:rPr>
        <w:t>8. Подраздел «Стипендии и иные виды материальной поддержки».</w:t>
      </w:r>
    </w:p>
    <w:p w:rsidR="00340C37" w:rsidRDefault="00340C37" w:rsidP="00340C37">
      <w:pPr>
        <w:pStyle w:val="wb-stl-custom13"/>
        <w:spacing w:before="0" w:beforeAutospacing="0" w:after="0" w:afterAutospacing="0" w:line="360" w:lineRule="atLeast"/>
        <w:jc w:val="both"/>
        <w:rPr>
          <w:rFonts w:ascii="Open Sans" w:hAnsi="Open Sans" w:cs="Open Sans"/>
          <w:color w:val="000000"/>
          <w:sz w:val="21"/>
          <w:szCs w:val="21"/>
        </w:rPr>
      </w:pPr>
      <w:r>
        <w:rPr>
          <w:rFonts w:ascii="Open Sans" w:hAnsi="Open Sans" w:cs="Open Sans"/>
          <w:color w:val="000000"/>
          <w:sz w:val="21"/>
          <w:szCs w:val="21"/>
        </w:rPr>
        <w:t xml:space="preserve">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w:t>
      </w:r>
      <w:r>
        <w:rPr>
          <w:rFonts w:ascii="Open Sans" w:hAnsi="Open Sans" w:cs="Open Sans"/>
          <w:color w:val="000000"/>
          <w:sz w:val="21"/>
          <w:szCs w:val="21"/>
        </w:rPr>
        <w:lastRenderedPageBreak/>
        <w:t>платы за проживание в общежитии и иных видов материальной поддержки обучающихся, о трудоустройстве выпускников.</w:t>
      </w:r>
    </w:p>
    <w:p w:rsidR="00340C37" w:rsidRDefault="00340C37" w:rsidP="00340C37">
      <w:pPr>
        <w:pStyle w:val="wb-stl-custom12"/>
        <w:spacing w:before="0" w:beforeAutospacing="0" w:after="0" w:afterAutospacing="0" w:line="360" w:lineRule="atLeast"/>
        <w:rPr>
          <w:rFonts w:ascii="Open Sans" w:hAnsi="Open Sans" w:cs="Open Sans"/>
          <w:color w:val="000000"/>
          <w:sz w:val="21"/>
          <w:szCs w:val="21"/>
        </w:rPr>
      </w:pPr>
      <w:r>
        <w:rPr>
          <w:rStyle w:val="a3"/>
          <w:rFonts w:ascii="Open Sans" w:hAnsi="Open Sans" w:cs="Open Sans"/>
          <w:color w:val="000000"/>
          <w:sz w:val="21"/>
          <w:szCs w:val="21"/>
        </w:rPr>
        <w:t>9. Подраздел «Платные образовательные услуги».</w:t>
      </w:r>
    </w:p>
    <w:p w:rsidR="00340C37" w:rsidRDefault="00340C37" w:rsidP="00340C37">
      <w:pPr>
        <w:pStyle w:val="wb-stl-custom12"/>
        <w:spacing w:before="0" w:beforeAutospacing="0" w:after="0" w:afterAutospacing="0" w:line="360" w:lineRule="atLeast"/>
        <w:rPr>
          <w:rFonts w:ascii="Open Sans" w:hAnsi="Open Sans" w:cs="Open Sans"/>
          <w:color w:val="000000"/>
          <w:sz w:val="21"/>
          <w:szCs w:val="21"/>
        </w:rPr>
      </w:pPr>
      <w:r>
        <w:rPr>
          <w:rFonts w:ascii="Open Sans" w:hAnsi="Open Sans" w:cs="Open Sans"/>
          <w:color w:val="000000"/>
          <w:sz w:val="21"/>
          <w:szCs w:val="21"/>
        </w:rPr>
        <w:t>Подраздел должен содержать информацию о порядке оказания платных образовательных услуг.</w:t>
      </w:r>
    </w:p>
    <w:p w:rsidR="00340C37" w:rsidRDefault="00340C37" w:rsidP="00340C37">
      <w:pPr>
        <w:pStyle w:val="wb-stl-custom12"/>
        <w:spacing w:before="0" w:beforeAutospacing="0" w:after="0" w:afterAutospacing="0" w:line="360" w:lineRule="atLeast"/>
        <w:rPr>
          <w:rFonts w:ascii="Open Sans" w:hAnsi="Open Sans" w:cs="Open Sans"/>
          <w:color w:val="000000"/>
          <w:sz w:val="21"/>
          <w:szCs w:val="21"/>
        </w:rPr>
      </w:pPr>
      <w:r>
        <w:rPr>
          <w:rStyle w:val="a3"/>
          <w:rFonts w:ascii="Open Sans" w:hAnsi="Open Sans" w:cs="Open Sans"/>
          <w:color w:val="000000"/>
          <w:sz w:val="21"/>
          <w:szCs w:val="21"/>
        </w:rPr>
        <w:t>10. Подраздел «Финансово-хозяйственная деятельность».</w:t>
      </w:r>
    </w:p>
    <w:p w:rsidR="00340C37" w:rsidRDefault="00340C37" w:rsidP="00340C37">
      <w:pPr>
        <w:pStyle w:val="wb-stl-custom13"/>
        <w:spacing w:before="0" w:beforeAutospacing="0" w:after="0" w:afterAutospacing="0" w:line="360" w:lineRule="atLeast"/>
        <w:jc w:val="both"/>
        <w:rPr>
          <w:rFonts w:ascii="Open Sans" w:hAnsi="Open Sans" w:cs="Open Sans"/>
          <w:color w:val="000000"/>
          <w:sz w:val="21"/>
          <w:szCs w:val="21"/>
        </w:rPr>
      </w:pPr>
      <w:r>
        <w:rPr>
          <w:rFonts w:ascii="Open Sans" w:hAnsi="Open Sans" w:cs="Open Sans"/>
          <w:color w:val="000000"/>
          <w:sz w:val="21"/>
          <w:szCs w:val="21"/>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340C37" w:rsidRDefault="00340C37" w:rsidP="00340C37">
      <w:pPr>
        <w:pStyle w:val="wb-stl-custom12"/>
        <w:spacing w:before="0" w:beforeAutospacing="0" w:after="0" w:afterAutospacing="0" w:line="360" w:lineRule="atLeast"/>
        <w:rPr>
          <w:rFonts w:ascii="Open Sans" w:hAnsi="Open Sans" w:cs="Open Sans"/>
          <w:color w:val="000000"/>
          <w:sz w:val="21"/>
          <w:szCs w:val="21"/>
        </w:rPr>
      </w:pPr>
      <w:r>
        <w:rPr>
          <w:rStyle w:val="a3"/>
          <w:rFonts w:ascii="Open Sans" w:hAnsi="Open Sans" w:cs="Open Sans"/>
          <w:color w:val="000000"/>
          <w:sz w:val="21"/>
          <w:szCs w:val="21"/>
        </w:rPr>
        <w:t>11. Подраздел «Вакантные места для приема (перевода)».</w:t>
      </w:r>
    </w:p>
    <w:p w:rsidR="00340C37" w:rsidRDefault="00340C37"/>
    <w:sectPr w:rsidR="00340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37"/>
    <w:rsid w:val="00340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852D634"/>
  <w15:chartTrackingRefBased/>
  <w15:docId w15:val="{65D6B546-DC26-CF4B-A6B6-C78CD544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b-stl-custom2">
    <w:name w:val="wb-stl-custom2"/>
    <w:basedOn w:val="a"/>
    <w:rsid w:val="00340C37"/>
    <w:pPr>
      <w:spacing w:before="100" w:beforeAutospacing="1" w:after="100" w:afterAutospacing="1"/>
    </w:pPr>
    <w:rPr>
      <w:rFonts w:ascii="Times New Roman" w:eastAsia="Times New Roman" w:hAnsi="Times New Roman" w:cs="Times New Roman"/>
      <w:lang w:eastAsia="ru-RU"/>
    </w:rPr>
  </w:style>
  <w:style w:type="paragraph" w:customStyle="1" w:styleId="wb-stl-custom12">
    <w:name w:val="wb-stl-custom12"/>
    <w:basedOn w:val="a"/>
    <w:rsid w:val="00340C37"/>
    <w:pPr>
      <w:spacing w:before="100" w:beforeAutospacing="1" w:after="100" w:afterAutospacing="1"/>
    </w:pPr>
    <w:rPr>
      <w:rFonts w:ascii="Times New Roman" w:eastAsia="Times New Roman" w:hAnsi="Times New Roman" w:cs="Times New Roman"/>
      <w:lang w:eastAsia="ru-RU"/>
    </w:rPr>
  </w:style>
  <w:style w:type="character" w:styleId="a3">
    <w:name w:val="Strong"/>
    <w:basedOn w:val="a0"/>
    <w:uiPriority w:val="22"/>
    <w:qFormat/>
    <w:rsid w:val="00340C37"/>
    <w:rPr>
      <w:b/>
      <w:bCs/>
    </w:rPr>
  </w:style>
  <w:style w:type="paragraph" w:customStyle="1" w:styleId="wb-stl-custom13">
    <w:name w:val="wb-stl-custom13"/>
    <w:basedOn w:val="a"/>
    <w:rsid w:val="00340C37"/>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00191">
      <w:bodyDiv w:val="1"/>
      <w:marLeft w:val="0"/>
      <w:marRight w:val="0"/>
      <w:marTop w:val="0"/>
      <w:marBottom w:val="0"/>
      <w:divBdr>
        <w:top w:val="none" w:sz="0" w:space="0" w:color="auto"/>
        <w:left w:val="none" w:sz="0" w:space="0" w:color="auto"/>
        <w:bottom w:val="none" w:sz="0" w:space="0" w:color="auto"/>
        <w:right w:val="none" w:sz="0" w:space="0" w:color="auto"/>
      </w:divBdr>
      <w:divsChild>
        <w:div w:id="37553704">
          <w:marLeft w:val="0"/>
          <w:marRight w:val="0"/>
          <w:marTop w:val="0"/>
          <w:marBottom w:val="225"/>
          <w:divBdr>
            <w:top w:val="none" w:sz="0" w:space="0" w:color="auto"/>
            <w:left w:val="none" w:sz="0" w:space="0" w:color="auto"/>
            <w:bottom w:val="none" w:sz="0" w:space="0" w:color="auto"/>
            <w:right w:val="none" w:sz="0" w:space="0" w:color="auto"/>
          </w:divBdr>
          <w:divsChild>
            <w:div w:id="526603357">
              <w:marLeft w:val="0"/>
              <w:marRight w:val="0"/>
              <w:marTop w:val="0"/>
              <w:marBottom w:val="0"/>
              <w:divBdr>
                <w:top w:val="none" w:sz="0" w:space="0" w:color="auto"/>
                <w:left w:val="none" w:sz="0" w:space="0" w:color="auto"/>
                <w:bottom w:val="none" w:sz="0" w:space="0" w:color="auto"/>
                <w:right w:val="none" w:sz="0" w:space="0" w:color="auto"/>
              </w:divBdr>
              <w:divsChild>
                <w:div w:id="19631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4681">
          <w:marLeft w:val="0"/>
          <w:marRight w:val="0"/>
          <w:marTop w:val="0"/>
          <w:marBottom w:val="0"/>
          <w:divBdr>
            <w:top w:val="none" w:sz="0" w:space="0" w:color="auto"/>
            <w:left w:val="none" w:sz="0" w:space="0" w:color="auto"/>
            <w:bottom w:val="none" w:sz="0" w:space="0" w:color="auto"/>
            <w:right w:val="none" w:sz="0" w:space="0" w:color="auto"/>
          </w:divBdr>
          <w:divsChild>
            <w:div w:id="112598558">
              <w:marLeft w:val="0"/>
              <w:marRight w:val="0"/>
              <w:marTop w:val="0"/>
              <w:marBottom w:val="0"/>
              <w:divBdr>
                <w:top w:val="none" w:sz="0" w:space="0" w:color="auto"/>
                <w:left w:val="none" w:sz="0" w:space="0" w:color="auto"/>
                <w:bottom w:val="none" w:sz="0" w:space="0" w:color="auto"/>
                <w:right w:val="none" w:sz="0" w:space="0" w:color="auto"/>
              </w:divBdr>
              <w:divsChild>
                <w:div w:id="9533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1322</Words>
  <Characters>7539</Characters>
  <Application>Microsoft Office Word</Application>
  <DocSecurity>0</DocSecurity>
  <Lines>62</Lines>
  <Paragraphs>17</Paragraphs>
  <ScaleCrop>false</ScaleCrop>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Timofeeva</dc:creator>
  <cp:keywords/>
  <dc:description/>
  <cp:lastModifiedBy>Natalya Timofeeva</cp:lastModifiedBy>
  <cp:revision>1</cp:revision>
  <dcterms:created xsi:type="dcterms:W3CDTF">2021-06-10T12:47:00Z</dcterms:created>
  <dcterms:modified xsi:type="dcterms:W3CDTF">2021-06-10T12:48:00Z</dcterms:modified>
</cp:coreProperties>
</file>